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</w:rPr>
        <w:t xml:space="preserve">附件1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免试攻读研究生申请表</w:t>
      </w:r>
      <w:bookmarkEnd w:id="0"/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 w:ascii="仿宋_GB2312"/>
          <w:sz w:val="24"/>
          <w:szCs w:val="24"/>
        </w:rPr>
        <w:t>填表日期：</w:t>
      </w:r>
    </w:p>
    <w:tbl>
      <w:tblPr>
        <w:tblStyle w:val="4"/>
        <w:tblW w:w="899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出生日期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所在学校、所学专业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申请类别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硕士研究生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通信地址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所在专业同年级人数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专业成绩排名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综合成绩排名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四、六级成绩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申请学院、专业</w:t>
            </w:r>
          </w:p>
        </w:tc>
        <w:tc>
          <w:tcPr>
            <w:tcW w:w="6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机电工程学院、农业机械化与装备工程专业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学院负责人签名：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主管部门负责人签名：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rPr>
          <w:rFonts w:hint="eastAsia" w:eastAsia="仿宋_GB2312"/>
          <w:lang w:eastAsia="zh-CN"/>
        </w:rPr>
      </w:pPr>
      <w:r>
        <w:rPr>
          <w:rFonts w:hint="eastAsia" w:ascii="仿宋_GB2312" w:hAnsi="宋体"/>
          <w:sz w:val="24"/>
          <w:szCs w:val="24"/>
        </w:rPr>
        <w:t>注：本表一式两份</w:t>
      </w:r>
      <w:r>
        <w:rPr>
          <w:rFonts w:hint="eastAsia" w:ascii="仿宋_GB2312" w:hAnsi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TU1NjQyZTNhNGY0ZjlmNWNjNzA2OTZmN2RkMjUifQ=="/>
  </w:docVars>
  <w:rsids>
    <w:rsidRoot w:val="5F6E2DFD"/>
    <w:rsid w:val="5F6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1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2023-09-25T10:45:00Z</dcterms:created>
  <dc:creator>Money</dc:creator>
  <cp:lastModifiedBy>Money</cp:lastModifiedBy>
  <dcterms:modified xsi:type="dcterms:W3CDTF">2023-09-25T10:47:20Z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6535A9358363464B8EB0A5F3FB2435B9_11</vt:lpwstr>
  </property>
</Properties>
</file>